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Airways announces expanded winter schedule with doubling of key long-haul routes for 2026/27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 Airways is preparing a much busier winter timetable for 2026/27, with 66 routes scheduled to run from 25 October 2026 to 27 March 2027. For leisure travellers planning a trip to Thailand, the main takeaway is simple: there should be more choice when booking flights into and through Bangkok during the country’s busiest travel season, with the carrier adding capacity across Europe, Asia, Australia and key domestic links. According to The Nation Thailand, the plan is designed to support stronger demand and reinforce Bangkok’s role as a connecting point for holidaymakers.</w:t>
      </w:r>
      <w:r/>
    </w:p>
    <w:p>
      <w:r/>
      <w:r>
        <w:t>The biggest gains are on routes that matter most to long-haul visitors. Thai Airways plans to double Bangkok-Paris services from seven weekly flights to 14 from 1 December, while Hong Kong will rise from 28 to 35 weekly services on the same date. Travel Mole also reported that Munich will increase to 10 weekly flights from 16 December and Zurich to 11 weekly flights from 16 January 2027, giving travellers more flexibility for winter breaks and multi-stop itineraries.</w:t>
      </w:r>
      <w:r/>
    </w:p>
    <w:p>
      <w:r/>
      <w:r>
        <w:t>India is another clear beneficiary of the expanded schedule. The carrier is adding frequencies to Kolkata, Hyderabad and Bengaluru, while New Delhi remains one of its largest markets with 28 weekly flights. For British and European holidaymakers connecting via India, or for Indian travellers heading to Thailand for beaches, city breaks or shopping, the extra services should make Bangkok easier to reach and make onward journeys across Southeast Asia more convenient. Thai Airways is also maintaining strong links to other regional gateways, including Kuala Lumpur, Hanoi and Vientiane.</w:t>
      </w:r>
      <w:r/>
    </w:p>
    <w:p>
      <w:r/>
      <w:r>
        <w:t>Asia will remain the largest part of the network, and that matters for travellers using Bangkok as a hub rather than a final stop. The timetable includes substantial coverage of Japan, China, South Korea, Taiwan and South-East Asia, with several routes operating daily or more often. That should help passengers combine Thailand with nearby destinations such as Japan, Singapore, Malaysia or Vietnam without having to work around limited flight days.</w:t>
      </w:r>
      <w:r/>
    </w:p>
    <w:p>
      <w:r/>
      <w:r>
        <w:t>The domestic schedule is equally important for holidaymakers who want to continue beyond Bangkok. Thai Airways plans eight internal routes, including Phuket, Chiang Mai, Krabi and Hat Yai, which are among the most useful destinations for beach and northern Thailand trips. Chiang Mai is set to see a reduction in frequency from February 2027, so travellers aiming for the north should check dates carefully when booking. For those heading to the islands or the Andaman coast, the broader domestic network should make split-city itineraries easier to organise.</w:t>
      </w:r>
      <w:r/>
    </w:p>
    <w:p>
      <w:r/>
      <w:r>
        <w:t>The wider context is Thailand’s effort to attract higher-value tourism rather than simply more arrivals. The Tourism Authority of Thailand has said its strategy now focuses more on spending, quality markets and resilient demand, and the country has already seen strong visitor numbers in 2026. Against that backdrop, Thai Airways’ larger winter schedule should be useful for travellers in practical terms: more seats, more departure options and fewer compromises when planning a Thailand holiday during peak season.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2">
        <w:r>
          <w:rPr>
            <w:color w:val="0000EE"/>
            <w:u w:val="single"/>
          </w:rPr>
          <w:t>[3]</w:t>
        </w:r>
      </w:hyperlink>
      <w:r>
        <w:t xml:space="preserve">, </w:t>
      </w:r>
      <w:hyperlink r:id="rId14">
        <w:r>
          <w:rPr>
            <w:color w:val="0000EE"/>
            <w:u w:val="single"/>
          </w:rPr>
          <w:t>[7]</w:t>
        </w:r>
      </w:hyperlink>
      <w:r>
        <w:t xml:space="preserve">- Paragraph 5: </w:t>
      </w:r>
      <w:hyperlink r:id="rId11">
        <w:r>
          <w:rPr>
            <w:color w:val="0000EE"/>
            <w:u w:val="single"/>
          </w:rPr>
          <w:t>[4]</w:t>
        </w:r>
      </w:hyperlink>
      <w:r>
        <w:t xml:space="preserve">- Paragraph 6: </w:t>
      </w:r>
      <w:hyperlink r:id="rId10">
        <w:r>
          <w:rPr>
            <w:color w:val="0000EE"/>
            <w:u w:val="single"/>
          </w:rPr>
          <w:t>[2]</w:t>
        </w:r>
      </w:hyperlink>
      <w:r>
        <w:t xml:space="preserve">, </w:t>
      </w:r>
      <w:hyperlink r:id="rId11">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https://www.travelandtourworld.com/news/article/f6heyurepr1n/</w:t>
        </w:r>
      </w:hyperlink>
      <w:r>
        <w:t xml:space="preserve"> - Please view link - unable to able to access data</w:t>
      </w:r>
      <w:r/>
    </w:p>
    <w:p>
      <w:pPr>
        <w:pStyle w:val="ListNumber"/>
        <w:spacing w:line="240" w:lineRule="auto"/>
        <w:ind w:left="720"/>
      </w:pPr>
      <w:r/>
      <w:hyperlink r:id="rId10">
        <w:r>
          <w:rPr>
            <w:color w:val="0000EE"/>
            <w:u w:val="single"/>
          </w:rPr>
          <w:t>https://www.nationthailand.com/business/corporate/40070584</w:t>
        </w:r>
      </w:hyperlink>
      <w:r>
        <w:t xml:space="preserve"> - Thai Airways International has announced a 66-route winter schedule for 2026/27, operating from 25 October 2026 to 27 March 2027. The network includes 15 routes to Europe and Australia, 43 routes across Asia, and 8 domestic routes. In response to increased travel demand, the airline is enhancing frequencies on key international routes, such as Paris, Hong Kong, Kuala Lumpur, and New Delhi. This expansion aims to provide travellers with more options during Thailand's peak tourism season and strengthen Bangkok's position as a regional connecting hub.</w:t>
      </w:r>
      <w:r/>
    </w:p>
    <w:p>
      <w:pPr>
        <w:pStyle w:val="ListNumber"/>
        <w:spacing w:line="240" w:lineRule="auto"/>
        <w:ind w:left="720"/>
      </w:pPr>
      <w:r/>
      <w:hyperlink r:id="rId12">
        <w:r>
          <w:rPr>
            <w:color w:val="0000EE"/>
            <w:u w:val="single"/>
          </w:rPr>
          <w:t>https://www.todayupdatenews.com/2026/09/thai-announces-winter-flight-schedule.html</w:t>
        </w:r>
      </w:hyperlink>
      <w:r>
        <w:t xml:space="preserve"> - Thai Airways International has unveiled its winter flight schedule for 2026/2027, covering 66 domestic and international routes from 25 October 2026 to 27 March 2027. The schedule includes increased frequencies on selected routes to meet travel demand and enhance connectivity across THAI’s global network. Notably, the Bangkok–Paris route will see an increase from seven to 14 weekly flights from 1 December 2026, and the Bangkok–Hong Kong route will rise from 28 to 35 weekly flights from 1 December 2026.</w:t>
      </w:r>
      <w:r/>
    </w:p>
    <w:p>
      <w:pPr>
        <w:pStyle w:val="ListNumber"/>
        <w:spacing w:line="240" w:lineRule="auto"/>
        <w:ind w:left="720"/>
      </w:pPr>
      <w:r/>
      <w:hyperlink r:id="rId11">
        <w:r>
          <w:rPr>
            <w:color w:val="0000EE"/>
            <w:u w:val="single"/>
          </w:rPr>
          <w:t>https://www.pattayamail.com/latestnews/news/thai-airways-unveils-winter-2025-26-flight-schedule-covering-63-global-routes-524277</w:t>
        </w:r>
      </w:hyperlink>
      <w:r>
        <w:t xml:space="preserve"> - Thai Airways has announced its winter 2025/26 flight schedule, offering services on a total of 63 domestic and international routes, reinforcing its strategy as a network airline with efficient international and domestic connectivity. The airline’s winter schedule runs from 26 October 2025 to 28 March 2026, covering destinations across Europe, Asia, Australia, and within Thailand. Bangkok will serve as the central hub for both inbound and outbound flights as well as for passengers connecting between international destinations.</w:t>
      </w:r>
      <w:r/>
    </w:p>
    <w:p>
      <w:pPr>
        <w:pStyle w:val="ListNumber"/>
        <w:spacing w:line="240" w:lineRule="auto"/>
        <w:ind w:left="720"/>
      </w:pPr>
      <w:r/>
      <w:hyperlink r:id="rId16">
        <w:r>
          <w:rPr>
            <w:color w:val="0000EE"/>
            <w:u w:val="single"/>
          </w:rPr>
          <w:t>https://www.asiamyway.net/articles/direct-flights-from-europe-to-thailand/</w:t>
        </w:r>
      </w:hyperlink>
      <w:r>
        <w:t xml:space="preserve"> - Direct flights from Europe to Thailand are expanding for the winter 2026–2027 season, with new and returning services strengthening connections to Bangkok, Phuket, and Krabi. Virgin Atlantic will launch a seasonal service between London Heathrow and Phuket on 18 October 2026, operating three times a week until 27 March 2027. LOT Polish Airlines will introduce a year-round route between Warsaw and Bangkok on 7 October, initially with three weekly services before increasing to five from 26 October. These additions complement returning and reinforced seasonal services, enhancing direct access from Europe to Thailand.</w:t>
      </w:r>
      <w:r/>
    </w:p>
    <w:p>
      <w:pPr>
        <w:pStyle w:val="ListNumber"/>
        <w:spacing w:line="240" w:lineRule="auto"/>
        <w:ind w:left="720"/>
      </w:pPr>
      <w:r/>
      <w:hyperlink r:id="rId13">
        <w:r>
          <w:rPr>
            <w:color w:val="0000EE"/>
            <w:u w:val="single"/>
          </w:rPr>
          <w:t>https://travelmole.com/news/thai-airways-ramps-up-frequencies-to-europe-in-winter-2026-27</w:t>
        </w:r>
      </w:hyperlink>
      <w:r>
        <w:t xml:space="preserve"> - Thai Airways International is expanding its international network for the Winter 2026/27 season, adding flights across Europe and restoring service to Xiamen for the first time since the pandemic. The Thai national carrier is boosting frequencies to several major business and leisure destinations beginning in late October 2026. Europe features prominently in the winter expansion, with Paris-CDG seeing a second daily nonstop flight from December 1, operated by a Boeing 787-9 Dreamliner alongside the existing Boeing 777 service. Munich will increase from daily to 10 weekly flights from December 16, while Zurich will expand from seven to 11 weekly flights beginning January 16, 2027.</w:t>
      </w:r>
      <w:r/>
    </w:p>
    <w:p>
      <w:pPr>
        <w:pStyle w:val="ListNumber"/>
        <w:spacing w:line="240" w:lineRule="auto"/>
        <w:ind w:left="720"/>
      </w:pPr>
      <w:r/>
      <w:hyperlink r:id="rId14">
        <w:r>
          <w:rPr>
            <w:color w:val="0000EE"/>
            <w:u w:val="single"/>
          </w:rPr>
          <w:t>https://www.thetraveler.org/thai-airways-boosts-winter-flights-as-thailand-tracks-global-markets/</w:t>
        </w:r>
      </w:hyperlink>
      <w:r>
        <w:t xml:space="preserve"> - Thai Airways is preparing to operate 66 domestic and international routes between October 25, 2026, and March 27, 2027, aligning with the peak inflow of holidaymakers escaping the northern hemisphere winter. The airline plans to increase frequencies on high-demand city pairs, with European routes seeing up to 14 weekly flights to London and Frankfurt, alongside daily or more-than-daily services to Munich and Milan. In Asia, added capacity is planned for regional gateways such as Hong Kong and Kuala Lumpur, while South Asian markets including New Delhi are also earmarked for additional flights to accommodate rising demand.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f6heyurepr1n/" TargetMode="External"/><Relationship Id="rId10" Type="http://schemas.openxmlformats.org/officeDocument/2006/relationships/hyperlink" Target="https://www.nationthailand.com/business/corporate/40070584" TargetMode="External"/><Relationship Id="rId11" Type="http://schemas.openxmlformats.org/officeDocument/2006/relationships/hyperlink" Target="https://www.pattayamail.com/latestnews/news/thai-airways-unveils-winter-2025-26-flight-schedule-covering-63-global-routes-524277" TargetMode="External"/><Relationship Id="rId12" Type="http://schemas.openxmlformats.org/officeDocument/2006/relationships/hyperlink" Target="https://www.todayupdatenews.com/2026/09/thai-announces-winter-flight-schedule.html" TargetMode="External"/><Relationship Id="rId13" Type="http://schemas.openxmlformats.org/officeDocument/2006/relationships/hyperlink" Target="https://travelmole.com/news/thai-airways-ramps-up-frequencies-to-europe-in-winter-2026-27" TargetMode="External"/><Relationship Id="rId14" Type="http://schemas.openxmlformats.org/officeDocument/2006/relationships/hyperlink" Target="https://www.thetraveler.org/thai-airways-boosts-winter-flights-as-thailand-tracks-global-markets/" TargetMode="External"/><Relationship Id="rId15" Type="http://schemas.openxmlformats.org/officeDocument/2006/relationships/hyperlink" Target="https://www.noahwire.com" TargetMode="External"/><Relationship Id="rId16" Type="http://schemas.openxmlformats.org/officeDocument/2006/relationships/hyperlink" Target="https://www.asiamyway.net/articles/direct-flights-from-europe-to-thai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