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to introduce standardised baggage inspection process in 2026 to enhance security and efficiency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preparing to change the way checked baggage is screened at airports from 16 October 2026, a move that matters most for leisure travellers who want fewer surprises at the airport and a clearer sense of what can and cannot go in the hold. The Tourism Authority of Thailand says passengers should keep an eye on advice from their airline, departure airport and the Civil Aviation Authority of Thailand, as the new rules are designed to tighten security while keeping luggage processing smoother. According to the CAAT, the existing system remains in place until the switch takes effect.</w:t>
      </w:r>
      <w:r/>
    </w:p>
    <w:p>
      <w:r/>
      <w:r>
        <w:t>Under the new procedure, airport security staff will be able to open and inspect checked bags without the passenger being present if there are reasonable grounds to suspect the luggage contains prohibited or dangerous items. The inspection is to take place in a controlled area and be recorded, with a notice placed in the bag afterwards so the owner knows it has been opened. Thai officials say the approach is intended to reduce delays while bringing local practice closer to systems already used in places such as Singapore, Japan and the United States.</w:t>
      </w:r>
      <w:r/>
    </w:p>
    <w:p>
      <w:r/>
      <w:r>
        <w:t>For travellers, the practical advice is straightforward: do not pack valuables or essential items in checked luggage, and use internationally recognised locks, such as TSA-approved locks, if you want to reduce the chance of damage if a bag must be opened. The CAAT also says passengers should pay close attention to rules for connecting flights, because baggage restrictions can differ between countries. If something goes wrong during an inspection, travellers can raise it with the airline or through the regulator’s complaints process.</w:t>
      </w:r>
      <w:r/>
    </w:p>
    <w:p>
      <w:r/>
      <w:r>
        <w:t>The change comes as Thailand continues to market itself as a major holiday destination, which makes airport experience an important part of trip planning. For most visitors, the main effect should be behind the scenes: a stricter but more standardised security process for hold luggage, with airlines and airports expected to share further guidance before the new date.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https://www.thailand-business-news.com/tourism/322620-thailand-introduces-enhanced-baggage-screening-procedures-information-for-air-travellers</w:t>
        </w:r>
      </w:hyperlink>
      <w:r>
        <w:t xml:space="preserve"> - Please view link - unable to able to access data</w:t>
      </w:r>
      <w:r/>
    </w:p>
    <w:p>
      <w:pPr>
        <w:pStyle w:val="ListNumber"/>
        <w:spacing w:line="240" w:lineRule="auto"/>
        <w:ind w:left="720"/>
      </w:pPr>
      <w:r/>
      <w:hyperlink r:id="rId10">
        <w:r>
          <w:rPr>
            <w:color w:val="0000EE"/>
            <w:u w:val="single"/>
          </w:rPr>
          <w:t>https://www.caat.or.th/en/do-you-know/204155/</w:t>
        </w:r>
      </w:hyperlink>
      <w:r>
        <w:t xml:space="preserve"> - The Civil Aviation Authority of Thailand (CAAT) has announced that, effective 16 October 2026, airport security personnel are authorised to open and inspect checked baggage without the owner's presence if suspicious items are detected. This measure aims to enhance aviation security and streamline the screening process. Passengers are advised to ensure their luggage does not contain prohibited or dangerous items, use TSA-approved locks, and avoid placing valuables or essential items in checked baggage. Inspections will be conducted in a controlled area, recorded for transparency, and passengers will be notified accordingly.</w:t>
      </w:r>
      <w:r/>
    </w:p>
    <w:p>
      <w:pPr>
        <w:pStyle w:val="ListNumber"/>
        <w:spacing w:line="240" w:lineRule="auto"/>
        <w:ind w:left="720"/>
      </w:pPr>
      <w:r/>
      <w:hyperlink r:id="rId12">
        <w:r>
          <w:rPr>
            <w:color w:val="0000EE"/>
            <w:u w:val="single"/>
          </w:rPr>
          <w:t>https://www.nationthailand.com/news/general/40069470</w:t>
        </w:r>
      </w:hyperlink>
      <w:r>
        <w:t xml:space="preserve"> - Starting 16 October 2026, security officers at Thai airports will be permitted to open suspicious checked baggage without the owner being present. This action is authorised only when security officers have reasonable grounds to suspect a bag contains explosives, dangerous goods, or other prohibited items. During an inspection, the process will be recorded, a notification will be placed inside the bag for the owner, and any prohibited items found may be confiscated. Passengers are advised to use internationally recognised locking systems, such as TSA Locks, to prevent damage to their baggage if an inspection is necessary.</w:t>
      </w:r>
      <w:r/>
    </w:p>
    <w:p>
      <w:pPr>
        <w:pStyle w:val="ListNumber"/>
        <w:spacing w:line="240" w:lineRule="auto"/>
        <w:ind w:left="720"/>
      </w:pPr>
      <w:r/>
      <w:hyperlink r:id="rId11">
        <w:r>
          <w:rPr>
            <w:color w:val="0000EE"/>
            <w:u w:val="single"/>
          </w:rPr>
          <w:t>https://www.tatnews.org/2026/08/thailand-introduces-enhanced-baggage-screening-procedures-information-for-air-travellers/</w:t>
        </w:r>
      </w:hyperlink>
      <w:r>
        <w:t xml:space="preserve"> - The Tourism Authority of Thailand (TAT) has alerted travellers about updated baggage procedures effective 16 October 2026. Passengers should check guidelines from their airlines, departure airports, and the Civil Aviation Authority of Thailand (CAAT) for the latest on prohibited items and baggage rules. CAAT is implementing these changes to enhance security and streamline the screening of checked luggage, with existing measures remaining active until the transition.</w:t>
      </w:r>
      <w:r/>
    </w:p>
    <w:p>
      <w:pPr>
        <w:pStyle w:val="ListNumber"/>
        <w:spacing w:line="240" w:lineRule="auto"/>
        <w:ind w:left="720"/>
      </w:pPr>
      <w:r/>
      <w:hyperlink r:id="rId13">
        <w:r>
          <w:rPr>
            <w:color w:val="0000EE"/>
            <w:u w:val="single"/>
          </w:rPr>
          <w:t>https://www.nationthailand.com/news/general/40069379</w:t>
        </w:r>
      </w:hyperlink>
      <w:r>
        <w:t xml:space="preserve"> - Thailand’s aviation regulator has issued new rules allowing airport security officers to open checked baggage without the passenger being present when suspicious items are detected, with the measure taking effect on 16 October 2026. The Civil Aviation Authority of Thailand (CAAT) announced the regulation on “Inspection of Registered Baggage Carried on Aircraft B.E. 2569” on 24 February 2026, as part of efforts to strengthen aviation security standards in line with international requirements. Under the regulation, public airport operators are responsible for inspecting registered baggage. If security officers have reasonable grounds to suspect that a checked bag contains explosives, prohibited items, dangerous goods or other items not allowed on aircraft, they are authorised to open the baggage for inspection. If restricted items are found, officers may confiscate them without returning them and take further action in accordance with relevant laws, regulations or procedures.</w:t>
      </w:r>
      <w:r/>
    </w:p>
    <w:p>
      <w:pPr>
        <w:pStyle w:val="ListNumber"/>
        <w:spacing w:line="240" w:lineRule="auto"/>
        <w:ind w:left="720"/>
      </w:pPr>
      <w:r/>
      <w:hyperlink r:id="rId14">
        <w:r>
          <w:rPr>
            <w:color w:val="0000EE"/>
            <w:u w:val="single"/>
          </w:rPr>
          <w:t>https://globaltravelpost.com/article/thailand-caat-revises-checked-baggage-screening-procedures</w:t>
        </w:r>
      </w:hyperlink>
      <w:r>
        <w:t xml:space="preserve"> - Thailand's Civil Aviation Authority (CAAT) will implement new checked baggage screening rules starting 16 October 2026. The revised procedures permit security officials to open suspicious luggage without the passenger present, aiming to enhance aviation security and operational efficiency. Previously, passengers were typically required to be present for such inspections. The new rules apply specifically to baggage intended for carriage in an aircraft's hold.</w:t>
      </w:r>
      <w:r/>
    </w:p>
    <w:p>
      <w:pPr>
        <w:pStyle w:val="ListNumber"/>
        <w:spacing w:line="240" w:lineRule="auto"/>
        <w:ind w:left="720"/>
      </w:pPr>
      <w:r/>
      <w:hyperlink r:id="rId16">
        <w:r>
          <w:rPr>
            <w:color w:val="0000EE"/>
            <w:u w:val="single"/>
          </w:rPr>
          <w:t>https://thailandedition.com/i/caat-new-rules-checking-luggage-effective-oct-16-00a16a70662876b39cecec2e</w:t>
        </w:r>
      </w:hyperlink>
      <w:r>
        <w:t xml:space="preserve"> - The Civil Aviation Authority of Thailand (CAAT) has issued a new regulation allowing airport officials to search checked baggage without passengers present starting 16 October 2026. CAAT issued a notification on 24 February 2026, regarding the search of checked baggage. The new regulation takes effect on 16 October 2026, to align aviation security with international standards. Airport officials have the authority to open and search bags suspected of containing prohibited or dangerous items. Officials may break locks without providing compensation if necessary for the search.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iland-business-news.com/tourism/322620-thailand-introduces-enhanced-baggage-screening-procedures-information-for-air-travellers" TargetMode="External"/><Relationship Id="rId10" Type="http://schemas.openxmlformats.org/officeDocument/2006/relationships/hyperlink" Target="https://www.caat.or.th/en/do-you-know/204155/" TargetMode="External"/><Relationship Id="rId11" Type="http://schemas.openxmlformats.org/officeDocument/2006/relationships/hyperlink" Target="https://www.tatnews.org/2026/08/thailand-introduces-enhanced-baggage-screening-procedures-information-for-air-travellers/" TargetMode="External"/><Relationship Id="rId12" Type="http://schemas.openxmlformats.org/officeDocument/2006/relationships/hyperlink" Target="https://www.nationthailand.com/news/general/40069470" TargetMode="External"/><Relationship Id="rId13" Type="http://schemas.openxmlformats.org/officeDocument/2006/relationships/hyperlink" Target="https://www.nationthailand.com/news/general/40069379" TargetMode="External"/><Relationship Id="rId14" Type="http://schemas.openxmlformats.org/officeDocument/2006/relationships/hyperlink" Target="https://globaltravelpost.com/article/thailand-caat-revises-checked-baggage-screening-procedures" TargetMode="External"/><Relationship Id="rId15" Type="http://schemas.openxmlformats.org/officeDocument/2006/relationships/hyperlink" Target="https://www.noahwire.com" TargetMode="External"/><Relationship Id="rId16" Type="http://schemas.openxmlformats.org/officeDocument/2006/relationships/hyperlink" Target="https://thailandedition.com/i/caat-new-rules-checking-luggage-effective-oct-16-00a16a70662876b39cecec2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