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 Eastern Airlines offers budget-friendly Paris to Bangkok fares with longer layovers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China Eastern Airlines is offering round-trip fares from Paris to Bangkok from €560, with travel dates currently listed from September 2026 to February 2027. For travellers planning a break in Thailand, the appeal is clear: a long-haul fare that can put one of Asia’s most visited cities within reach, while also including one cabin bag and one checked bag. The itinerary does come with a long daytime stop in Nanjing, so this is best suited to holidaymakers who are comfortable trading convenience for a lower ticket price.</w:t>
      </w:r>
      <w:r/>
    </w:p>
    <w:p>
      <w:r/>
      <w:r>
        <w:t>For many visitors, Bangkok works well as both a destination in its own right and a gateway to the rest of the country. Travel guides describe Thailand as especially rewarding because it combines dense city life, historic temples, easy food options and fast access to beaches, islands and countryside. That variety means a Bangkok trip can be the start of a longer route rather than a single-city stay.</w:t>
      </w:r>
      <w:r/>
    </w:p>
    <w:p>
      <w:r/>
      <w:r>
        <w:t>Travellers using the fare for a broader holiday will find plenty of obvious add-ons. Chiang Mai is often recommended for temples, night markets and a slower pace; Phuket and Koh Samui remain popular for beaches and island time; and destinations such as Krabi, Railay, Khao Sok and Ayutthaya give visitors options ranging from nature and ruins to quieter escapes. Industry-style destination guides also note that Thailand is relatively easy to combine by region, which makes it practical for a one-country trip with several stops.</w:t>
      </w:r>
      <w:r/>
    </w:p>
    <w:p>
      <w:r/>
      <w:r>
        <w:t>The strongest case for this deal is for flexible travellers who want value and do not mind a longer journey. A daytime layover can be a drawback, but the fare includes checked luggage and gives access to a destination that remains attractive for first-time visitors and repeat travellers alike. In practical terms, that means a lower-cost route into Thailand, with enough baggage allowance for a proper holiday and enough route flexibility to build a beach, city or culture-focused itinerary.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10">
        <w:r>
          <w:rPr>
            <w:color w:val="0000EE"/>
            <w:u w:val="single"/>
          </w:rPr>
          <w:t>[3]</w:t>
        </w:r>
      </w:hyperlink>
      <w:r>
        <w:t xml:space="preserve">, </w:t>
      </w:r>
      <w:hyperlink r:id="rId11">
        <w:r>
          <w:rPr>
            <w:color w:val="0000EE"/>
            <w:u w:val="single"/>
          </w:rPr>
          <w:t>[5]</w:t>
        </w:r>
      </w:hyperlink>
      <w:r>
        <w:t xml:space="preserve">, </w:t>
      </w:r>
      <w:hyperlink r:id="rId12">
        <w:r>
          <w:rPr>
            <w:color w:val="0000EE"/>
            <w:u w:val="single"/>
          </w:rPr>
          <w:t>[7]</w:t>
        </w:r>
      </w:hyperlink>
      <w:r>
        <w:t xml:space="preserve">- Paragraph 3: </w:t>
      </w:r>
      <w:hyperlink r:id="rId13">
        <w:r>
          <w:rPr>
            <w:color w:val="0000EE"/>
            <w:u w:val="single"/>
          </w:rPr>
          <w:t>[4]</w:t>
        </w:r>
      </w:hyperlink>
      <w:r>
        <w:t xml:space="preserve">, </w:t>
      </w:r>
      <w:hyperlink r:id="rId11">
        <w:r>
          <w:rPr>
            <w:color w:val="0000EE"/>
            <w:u w:val="single"/>
          </w:rPr>
          <w:t>[5]</w:t>
        </w:r>
      </w:hyperlink>
      <w:r>
        <w:t xml:space="preserve">, </w:t>
      </w:r>
      <w:hyperlink r:id="rId14">
        <w:r>
          <w:rPr>
            <w:color w:val="0000EE"/>
            <w:u w:val="single"/>
          </w:rPr>
          <w:t>[6]</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0">
        <w:r>
          <w:rPr>
            <w:color w:val="0000EE"/>
            <w:u w:val="single"/>
          </w:rPr>
          <w:t>[3]</w:t>
        </w:r>
      </w:hyperlink>
      <w:r>
        <w:t xml:space="preserve">, </w:t>
      </w:r>
      <w:hyperlink r:id="rId13">
        <w:r>
          <w:rPr>
            <w:color w:val="0000EE"/>
            <w:u w:val="single"/>
          </w:rPr>
          <w:t>[4]</w:t>
        </w:r>
      </w:hyperlink>
      <w:r>
        <w:t xml:space="preserve">, </w:t>
      </w:r>
      <w:hyperlink r:id="rId11">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https://www.fly4free.com/flight-deals/europe/flights-from-paris-to-bangkok-e560/</w:t>
        </w:r>
      </w:hyperlink>
      <w:r>
        <w:t xml:space="preserve"> - Please view link - unable to able to access data</w:t>
      </w:r>
      <w:r/>
    </w:p>
    <w:p>
      <w:pPr>
        <w:pStyle w:val="ListNumber"/>
        <w:spacing w:line="240" w:lineRule="auto"/>
        <w:ind w:left="720"/>
      </w:pPr>
      <w:r/>
      <w:hyperlink r:id="rId9">
        <w:r>
          <w:rPr>
            <w:color w:val="0000EE"/>
            <w:u w:val="single"/>
          </w:rPr>
          <w:t>https://www.fly4free.com/flight-deals/europe/flights-from-paris-to-bangkok-e560/</w:t>
        </w:r>
      </w:hyperlink>
      <w:r>
        <w:t xml:space="preserve"> - China Eastern Airlines is offering discounted round-trip fares from Paris to Bangkok starting at €560. The flights are available from September 2026 to February 2027, with a long daytime layover in Nanjing, China. The baggage allowance includes one cabin bag and one checked bag. The article also highlights Thailand's tropical beauty, spiritual culture, renowned street food, energetic cities, and warm hospitality.</w:t>
      </w:r>
      <w:r/>
    </w:p>
    <w:p>
      <w:pPr>
        <w:pStyle w:val="ListNumber"/>
        <w:spacing w:line="240" w:lineRule="auto"/>
        <w:ind w:left="720"/>
      </w:pPr>
      <w:r/>
      <w:hyperlink r:id="rId10">
        <w:r>
          <w:rPr>
            <w:color w:val="0000EE"/>
            <w:u w:val="single"/>
          </w:rPr>
          <w:t>https://www.bestintravelgroup.com/thailand-destination-guide/</w:t>
        </w:r>
      </w:hyperlink>
      <w:r>
        <w:t xml:space="preserve"> - Thailand is a country of golden temples and limestone islands, neon-lit cities and quiet rice terraces, fiery street food and gentle highland mornings. Stretching from the misty mountains of the north to the turquoise seas of the south, it packs an extraordinary range of landscapes and experiences into a single, easily navigable destination. Few places make travel feel this effortless or this rewarding.</w:t>
      </w:r>
      <w:r/>
    </w:p>
    <w:p>
      <w:pPr>
        <w:pStyle w:val="ListNumber"/>
        <w:spacing w:line="240" w:lineRule="auto"/>
        <w:ind w:left="720"/>
      </w:pPr>
      <w:r/>
      <w:hyperlink r:id="rId13">
        <w:r>
          <w:rPr>
            <w:color w:val="0000EE"/>
            <w:u w:val="single"/>
          </w:rPr>
          <w:t>https://www.wishfly.com/🇹🇭-thailand-travel-guide-2026/</w:t>
        </w:r>
      </w:hyperlink>
      <w:r>
        <w:t xml:space="preserve"> - Thailand offers a mix of city, culture, and islands for travelers in 2026. Key destinations include Bangkok, Chiang Mai, Phuket, and Koh Samui. Each location provides unique experiences, from Bangkok's temples and street food to Chiang Mai's cultural heritage and Phuket's beaches. The guide offers insights into the best places to visit and how to plan your route.</w:t>
      </w:r>
      <w:r/>
    </w:p>
    <w:p>
      <w:pPr>
        <w:pStyle w:val="ListNumber"/>
        <w:spacing w:line="240" w:lineRule="auto"/>
        <w:ind w:left="720"/>
      </w:pPr>
      <w:r/>
      <w:hyperlink r:id="rId11">
        <w:r>
          <w:rPr>
            <w:color w:val="0000EE"/>
            <w:u w:val="single"/>
          </w:rPr>
          <w:t>https://goasia.cc/en/thailand</w:t>
        </w:r>
      </w:hyperlink>
      <w:r>
        <w:t xml:space="preserve"> - Thailand blends ancient temples, tropical islands, vibrant street food, and warm hospitality into one of Asia's most rewarding destinations. The guide covers top destinations like Bangkok, Chiang Mai, Chiang Rai, Ayutthaya, Sukhothai, Krabi, Railay, Phuket, Koh Samui, Koh Phangan, Koh Tao, Khao Sok National Park, and Pai. It also provides information on getting around, best time to visit, culture, customs, food, drink, visa requirements, safety, health, and budget tips.</w:t>
      </w:r>
      <w:r/>
    </w:p>
    <w:p>
      <w:pPr>
        <w:pStyle w:val="ListNumber"/>
        <w:spacing w:line="240" w:lineRule="auto"/>
        <w:ind w:left="720"/>
      </w:pPr>
      <w:r/>
      <w:hyperlink r:id="rId14">
        <w:r>
          <w:rPr>
            <w:color w:val="0000EE"/>
            <w:u w:val="single"/>
          </w:rPr>
          <w:t>https://www.themanual.com/travel/best-places-to-visit-in-thailand/</w:t>
        </w:r>
      </w:hyperlink>
      <w:r>
        <w:t xml:space="preserve"> - The article highlights top places to visit in Thailand, including Chiang Mai, Khao Lak, and other destinations. Chiang Mai is known for its mix of culture, nature, and city life, offering a relaxed atmosphere, vibrant night markets, and centuries-old Buddhist temples. Khao Lak is ideal for a peaceful beach escape, offering tranquil beaches and resorts. The guide provides insights into these destinations and what to expect.</w:t>
      </w:r>
      <w:r/>
    </w:p>
    <w:p>
      <w:pPr>
        <w:pStyle w:val="ListNumber"/>
        <w:spacing w:line="240" w:lineRule="auto"/>
        <w:ind w:left="720"/>
      </w:pPr>
      <w:r/>
      <w:hyperlink r:id="rId12">
        <w:r>
          <w:rPr>
            <w:color w:val="0000EE"/>
            <w:u w:val="single"/>
          </w:rPr>
          <w:t>https://travelthailand.org/destinations/</w:t>
        </w:r>
      </w:hyperlink>
      <w:r>
        <w:t xml:space="preserve"> - Thailand offers a wide range of destinations, including big cities, historic towns, mountains, and islands. The 'best' destination depends on your season, budget, and travel pace. The hub explores destinations by region and travel theme, providing detailed pages with practical planning information, such as what each destination is known for, how long to stay, and how to combine it with nearby places.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ly4free.com/flight-deals/europe/flights-from-paris-to-bangkok-e560/" TargetMode="External"/><Relationship Id="rId10" Type="http://schemas.openxmlformats.org/officeDocument/2006/relationships/hyperlink" Target="https://www.bestintravelgroup.com/thailand-destination-guide/" TargetMode="External"/><Relationship Id="rId11" Type="http://schemas.openxmlformats.org/officeDocument/2006/relationships/hyperlink" Target="https://goasia.cc/en/thailand" TargetMode="External"/><Relationship Id="rId12" Type="http://schemas.openxmlformats.org/officeDocument/2006/relationships/hyperlink" Target="https://travelthailand.org/destinations/" TargetMode="External"/><Relationship Id="rId13" Type="http://schemas.openxmlformats.org/officeDocument/2006/relationships/hyperlink" Target="https://www.wishfly.com/&#127481;&#127469;-thailand-travel-guide-2026/" TargetMode="External"/><Relationship Id="rId14" Type="http://schemas.openxmlformats.org/officeDocument/2006/relationships/hyperlink" Target="https://www.themanual.com/travel/best-places-to-visit-in-thailand/"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