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Blue Bottle Coffee expands to Bangkok with flagship café at EmQuartier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Blue Bottle Coffee is set to make its Bangkok debut with two openings that aim to introduce Thai drinkers to both its everyday café style and its more specialist side. According to Insideretail Asia, the first branch will open at Dusit Central Park, with a second site to follow at EmQuartier, both developed with Valiram, which also worked with the brand on its Singapore launch in 2024.</w:t>
      </w:r>
      <w:r/>
    </w:p>
    <w:p>
      <w:r/>
      <w:r>
        <w:t>The Dusit Central Park café is expected to lean towards a simple, open format built around regular coffee visits, with the brand’s core drinks at the centre of the offer. The second site, at EmQuartier, is being positioned as Blue Bottle’s flagship in Thailand and will focus more heavily on hand-brewed pour-overs, seasonal drinks and its best-known signature beverages, making it the stronger draw for coffee fans looking for a more considered experience.</w:t>
      </w:r>
      <w:r/>
    </w:p>
    <w:p>
      <w:r/>
      <w:r>
        <w:t>For travellers, the locations themselves add to the appeal. Dusit Central Park sits in a major central Bangkok development opposite Lumpini Park, an area that has been transformed in recent years, with the Dusit Thani Bangkok reopening there in September 2024 as part of the wider project, according to Dusit International. EmQuartier, meanwhile, is one of the city’s better-known shopping and dining destinations, which should make the café easy to pair with a day of shopping or a meal out.</w:t>
      </w:r>
      <w:r/>
    </w:p>
    <w:p>
      <w:r/>
      <w:r>
        <w:t>Blue Bottle’s arrival also underlines how far the brand has spread beyond its Californian roots. The company already operates in Japan, South Korea, China, Hong Kong and Singapore, and earlier this year it was acquired by Centurium Capital, the Chinese private equity firm that also backs Luckin Coffee, for less than US$400 million, according to reports in the Los Angeles Times and other publications. For Bangkok visitors and residents alike, the new openings offer another high-profile option in a city already packed with serious coffee competition.</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[2]</w:t>
        </w:r>
      </w:hyperlink>
      <w:r>
        <w:t xml:space="preserve">- Paragraph 3: </w:t>
      </w:r>
      <w:hyperlink r:id="rId10">
        <w:r>
          <w:rPr>
            <w:color w:val="0000EE"/>
            <w:u w:val="single"/>
          </w:rPr>
          <w:t>[3]</w:t>
        </w:r>
      </w:hyperlink>
      <w:r>
        <w:t xml:space="preserve">- Paragraph 4: </w:t>
      </w:r>
      <w:hyperlink r:id="rId11">
        <w:r>
          <w:rPr>
            <w:color w:val="0000EE"/>
            <w:u w:val="single"/>
          </w:rPr>
          <w:t>[4]</w:t>
        </w:r>
      </w:hyperlink>
      <w:r>
        <w:t xml:space="preserve">, </w:t>
      </w:r>
      <w:hyperlink r:id="rId12">
        <w:r>
          <w:rPr>
            <w:color w:val="0000EE"/>
            <w:u w:val="single"/>
          </w:rPr>
          <w:t>[5]</w:t>
        </w:r>
      </w:hyperlink>
      <w:r>
        <w:t xml:space="preserve">, </w:t>
      </w:r>
      <w:hyperlink r:id="rId13">
        <w:r>
          <w:rPr>
            <w:color w:val="0000EE"/>
            <w:u w:val="single"/>
          </w:rPr>
          <w:t>[6]</w:t>
        </w:r>
      </w:hyperlink>
      <w:r>
        <w:t xml:space="preserve">, </w:t>
      </w:r>
      <w:hyperlink r:id="rId14">
        <w:r>
          <w:rPr>
            <w:color w:val="0000EE"/>
            <w:u w:val="single"/>
          </w:rPr>
          <w:t>[7]</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https://insideretail.asia/2026/08/20/blue-bottle-coffee-brews-up-thailand-expansion-with-bangkok-debut/</w:t>
        </w:r>
      </w:hyperlink>
      <w:r>
        <w:t xml:space="preserve"> - Please view link - unable to able to access data</w:t>
      </w:r>
      <w:r/>
    </w:p>
    <w:p>
      <w:pPr>
        <w:pStyle w:val="ListNumber"/>
        <w:spacing w:line="240" w:lineRule="auto"/>
        <w:ind w:left="720"/>
      </w:pPr>
      <w:r/>
      <w:hyperlink r:id="rId9">
        <w:r>
          <w:rPr>
            <w:color w:val="0000EE"/>
            <w:u w:val="single"/>
          </w:rPr>
          <w:t>https://insideretail.asia/2026/08/20/blue-bottle-coffee-brews-up-thailand-expansion-with-bangkok-debut/</w:t>
        </w:r>
      </w:hyperlink>
      <w:r>
        <w:t xml:space="preserve"> - Blue Bottle Coffee is expanding into Thailand's coffee market with its first stores in Bangkok. The initial location will open at Dusit Central Park, followed by a second café at EmQuartier. These openings are developed in partnership with Valiram, following their collaboration on Blue Bottle Coffee's Singapore launch in 2024. The Dusit Central Park café will focus on everyday coffee occasions and Blue Bottle Coffee's core offerings, while the EmQuartier location will offer hand-brewed pour-overs, seasonal offerings, and signature beverages, positioning it as the flagship destination in Thailand. The California-based brand has expanded across the US and Asia, with cafés in Japan, South Korea, China, Hong Kong, and Singapore. Earlier this year, Blue Bottle Coffee was acquired by Chinese private equity firm Centurium Capital, the key investor behind Luckin Coffee, from Nestlé for less than US$400 million.</w:t>
      </w:r>
      <w:r/>
    </w:p>
    <w:p>
      <w:pPr>
        <w:pStyle w:val="ListNumber"/>
        <w:spacing w:line="240" w:lineRule="auto"/>
        <w:ind w:left="720"/>
      </w:pPr>
      <w:r/>
      <w:hyperlink r:id="rId10">
        <w:r>
          <w:rPr>
            <w:color w:val="0000EE"/>
            <w:u w:val="single"/>
          </w:rPr>
          <w:t>https://www.dusit-international.com/en/newsroom/news-releases/24/the-legendary-dusit-thani-bangkok-reopens-after-a-landmark-transformation</w:t>
        </w:r>
      </w:hyperlink>
      <w:r>
        <w:t xml:space="preserve"> - Dusit Thani Bangkok, the flagship hotel of Dusit International, reopened on 27 September 2024 after a significant transformation as part of the Dusit Central Park project opposite Lumpini Park in the heart of Bangkok. The reopening ceremony was attended by Mr Chanin Donavanik, Vice Chairman of the Board of Directors and Chairman of the Executive Committee, Dusit International, who was the first guest to check in. The hotel offers exquisitely designed Suites and Club Rooms with expansive, cantilevered picture frame windows that capture breathtaking, uninterrupted views of Lumpini Park, providing an unmatched accommodation experience in the city.</w:t>
      </w:r>
      <w:r/>
    </w:p>
    <w:p>
      <w:pPr>
        <w:pStyle w:val="ListNumber"/>
        <w:spacing w:line="240" w:lineRule="auto"/>
        <w:ind w:left="720"/>
      </w:pPr>
      <w:r/>
      <w:hyperlink r:id="rId11">
        <w:r>
          <w:rPr>
            <w:color w:val="0000EE"/>
            <w:u w:val="single"/>
          </w:rPr>
          <w:t>https://www.caproasia.com/2026/03/08/china-7-billion-private-equity-firm-centurium-capital-management-to-buy-united-states-speciality-coffee-chain-blue-bottle-coffee-from-nestle-for-350-million-to-400-million-which-is-lower-than-700/</w:t>
        </w:r>
      </w:hyperlink>
      <w:r>
        <w:t xml:space="preserve"> - China's private equity firm Centurium Capital Management, with $7 billion in assets under management, is reported to be acquiring United States specialty coffee chain Blue Bottle Coffee from Nestlé for $350 million to $400 million, which is lower than the reported $700 million target sale price. Centurium Capital Management is the controlling shareholder of Luckin Coffee. Blue Bottle Coffee was founded in 2002 by James Freeman.</w:t>
      </w:r>
      <w:r/>
    </w:p>
    <w:p>
      <w:pPr>
        <w:pStyle w:val="ListNumber"/>
        <w:spacing w:line="240" w:lineRule="auto"/>
        <w:ind w:left="720"/>
      </w:pPr>
      <w:r/>
      <w:hyperlink r:id="rId12">
        <w:r>
          <w:rPr>
            <w:color w:val="0000EE"/>
            <w:u w:val="single"/>
          </w:rPr>
          <w:t>https://www.latimes.com/business/story/2026-03-06/blue-bottle-is-reportedly-being-sold-to-chinese-investment-firm</w:t>
        </w:r>
      </w:hyperlink>
      <w:r>
        <w:t xml:space="preserve"> - Blue Bottle Coffee, the Oakland-born specialty coffee roaster owned by Nestlé, is reportedly being acquired by a Chinese investment firm that controls one of China's biggest coffee chains. Centurium Capital, the majority shareholder of Luckin Coffee, is buying Blue Bottle for less than $400 million. The deal has been signed but not yet finalized. Blue Bottle offers customers specialty coffee options, including a sweet and creamy New Orleans-style coffee, as well as espresso drinks and cold brew.</w:t>
      </w:r>
      <w:r/>
    </w:p>
    <w:p>
      <w:pPr>
        <w:pStyle w:val="ListNumber"/>
        <w:spacing w:line="240" w:lineRule="auto"/>
        <w:ind w:left="720"/>
      </w:pPr>
      <w:r/>
      <w:hyperlink r:id="rId13">
        <w:r>
          <w:rPr>
            <w:color w:val="0000EE"/>
            <w:u w:val="single"/>
          </w:rPr>
          <w:t>https://www.prismnews.com/hobbies/coffee/centurium-capital-acquires-blue-bottle-coffee-from-nestl-at</w:t>
        </w:r>
      </w:hyperlink>
      <w:r>
        <w:t xml:space="preserve"> - Nestlé sold Blue Bottle's cafés to Luckin Coffee's private equity backer for under $400 million — half its asking price — while the chain was already operating at a loss. Centurium Capital, the controlling shareholder of Luckin Coffee, agreed to acquire Blue Bottle's approximately 100 to 140 global café locations spanning the US, Japan, Hong Kong, Shanghai, and Singapore. The deal marks the end of Nestlé's seven-year experiment in premium specialty coffee retail and the beginning of a new chapter for one of America's most influential coffee brands.</w:t>
      </w:r>
      <w:r/>
    </w:p>
    <w:p>
      <w:pPr>
        <w:pStyle w:val="ListNumber"/>
        <w:spacing w:line="240" w:lineRule="auto"/>
        <w:ind w:left="720"/>
      </w:pPr>
      <w:r/>
      <w:hyperlink r:id="rId14">
        <w:r>
          <w:rPr>
            <w:color w:val="0000EE"/>
            <w:u w:val="single"/>
          </w:rPr>
          <w:t>https://www.sahmcapital.com/news/content/luckin-controlling-stakeholder-buys-blue-bottle-coffee-from-nestle-2026-03-06</w:t>
        </w:r>
      </w:hyperlink>
      <w:r>
        <w:t xml:space="preserve"> - Centurium Capital purchased the high-end U.S. coffee chain, which has about 100 stores worldwide, for less than $400 million from global food giant Nestlé. The deal includes Blue Bottle's network of over 100 cafés worldwide — roughly 78 in the United States, with additional locations in Japan, South Korea, Hong Kong, and China. Nestlé is expected to retain other parts of the business, including Blue Bottle-branded coffee machines, capsule systems, and packaged coffee products.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ideretail.asia/2026/08/20/blue-bottle-coffee-brews-up-thailand-expansion-with-bangkok-debut/" TargetMode="External"/><Relationship Id="rId10" Type="http://schemas.openxmlformats.org/officeDocument/2006/relationships/hyperlink" Target="https://www.dusit-international.com/en/newsroom/news-releases/24/the-legendary-dusit-thani-bangkok-reopens-after-a-landmark-transformation" TargetMode="External"/><Relationship Id="rId11" Type="http://schemas.openxmlformats.org/officeDocument/2006/relationships/hyperlink" Target="https://www.caproasia.com/2026/03/08/china-7-billion-private-equity-firm-centurium-capital-management-to-buy-united-states-speciality-coffee-chain-blue-bottle-coffee-from-nestle-for-350-million-to-400-million-which-is-lower-than-700/" TargetMode="External"/><Relationship Id="rId12" Type="http://schemas.openxmlformats.org/officeDocument/2006/relationships/hyperlink" Target="https://www.latimes.com/business/story/2026-03-06/blue-bottle-is-reportedly-being-sold-to-chinese-investment-firm" TargetMode="External"/><Relationship Id="rId13" Type="http://schemas.openxmlformats.org/officeDocument/2006/relationships/hyperlink" Target="https://www.prismnews.com/hobbies/coffee/centurium-capital-acquires-blue-bottle-coffee-from-nestl-at" TargetMode="External"/><Relationship Id="rId14" Type="http://schemas.openxmlformats.org/officeDocument/2006/relationships/hyperlink" Target="https://www.sahmcapital.com/news/content/luckin-controlling-stakeholder-buys-blue-bottle-coffee-from-nestle-2026-03-06"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