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 Suvarnabhumi Airport to expedite arrivals with expanded auto gate access and digital registration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Bangkok’s Suvarnabhumi airport is set for a practical upgrade that should matter to anyone arriving in Thailand after a long-haul flight: faster passport checks and less time standing in queues. According to Travel News, which reported on the Thai government’s on-site inspection on 17 August, the move comes as the airport handles about 70,000 passengers a day and is pushed close to capacity during its busiest hours, especially between 1pm and 5pm, when as many as 6,000 travellers can arrive each hour.</w:t>
      </w:r>
      <w:r/>
    </w:p>
    <w:p>
      <w:r/>
      <w:r>
        <w:t>The biggest change is the widening of access to automatic passport control gates, or auto gates, for citizens of 31 more countries. Reuters has reported in similar coverage that the authorities expect the expansion to help roughly 6.5 million extra short-term visitors and 900,000 long-term visa holders each year, and that once the system is fully rolled out about 53% of foreign arrivals to Thailand should be able to use the faster lane. For travellers, that should mean a smoother landing in Bangkok, particularly at peak times when manual counters are most congested.</w:t>
      </w:r>
      <w:r/>
    </w:p>
    <w:p>
      <w:r/>
      <w:r>
        <w:t>The change will be introduced in stages, depending on technical readiness and biometric registration. Returning visitors already enrolled in the system are likely to benefit first, while first-time arrivals may need to register biometric data before using the gates. The Bangkok airport is also being managed more actively, with passengers directed towards less crowded arrival areas and staffing adjusted to flight schedules. Longer term, officials are looking at larger waiting areas, improved transit zones and added space.</w:t>
      </w:r>
      <w:r/>
    </w:p>
    <w:p>
      <w:r/>
      <w:r>
        <w:t>Travellers should also be careful when completing Thailand’s Digital Arrival Card, or TDAC. According to the Thai government, the online form has been mandatory for non-Thai nationals entering by air, land or sea since 1 May 2025, and registration through the official system is free. Officials have warned that unofficial websites are appearing in search results and may try to charge fees or harvest personal data, so visitors should check the web address carefully before entering passport details.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https://turystyka.rp.pl/lotniska/art45044551-lotnisko-w-bangkoku-upraszcza-wjazd-miliony-pasazerow-skorzystaja-z-szybkiej-sciezki</w:t>
        </w:r>
      </w:hyperlink>
      <w:r>
        <w:t xml:space="preserve"> - Please view link - unable to able to access data</w:t>
      </w:r>
      <w:r/>
    </w:p>
    <w:p>
      <w:pPr>
        <w:pStyle w:val="ListNumber"/>
        <w:spacing w:line="240" w:lineRule="auto"/>
        <w:ind w:left="720"/>
      </w:pPr>
      <w:r/>
      <w:hyperlink r:id="rId10">
        <w:r>
          <w:rPr>
            <w:color w:val="0000EE"/>
            <w:u w:val="single"/>
          </w:rPr>
          <w:t>https://en.wikipedia.org/wiki/Suvarnabhumi_Airport</w:t>
        </w:r>
      </w:hyperlink>
      <w:r>
        <w:t xml:space="preserve"> - Suvarnabhumi Airport, located in Bangkok, Thailand, is the country's busiest airport, handling over 51 million passengers in 2023. The airport operates at near full capacity during peak hours, with up to 6,000 tourists arriving each hour between 1 pm and 5 pm. To alleviate congestion, the Thai government has expanded the use of automatic passport control gates, known as 'auto gates', to citizens from 31 additional countries. This expansion is expected to allow approximately 6.5 million additional short-term travelers and 900,000 long-term visa holders to use the expedited processing annually. Once fully implemented, about 53% of all foreign passengers arriving in Thailand will benefit from these automated gates, while others will continue to be processed manually. The implementation will occur in phases, depending on technical readiness and the collection of biometric data. Returning travelers already registered in the system are likely to be the first to use the simplified procedure, while first-time visitors may initially be required to register biometric data. Additionally, passengers will be flexibly directed to less congested arrival zones and the main hall, with check-in counters adjusted to current flight schedules and peak hours. Long-term plans include expanding waiting areas, optimizing transit zones, and increasing airport space. Travelers are advised to use the official government system for the Thailand Digital Arrival Card (TDAC) to avoid potential scams from unofficial websites that may charge fees or pose security risks. Registration through the official system is free, and travelers should verify the website address before providing any personal information.</w:t>
      </w:r>
      <w:r/>
    </w:p>
    <w:p>
      <w:pPr>
        <w:pStyle w:val="ListNumber"/>
        <w:spacing w:line="240" w:lineRule="auto"/>
        <w:ind w:left="720"/>
      </w:pPr>
      <w:r/>
      <w:hyperlink r:id="rId12">
        <w:r>
          <w:rPr>
            <w:color w:val="0000EE"/>
            <w:u w:val="single"/>
          </w:rPr>
          <w:t>https://thailand.go.th/public/issue-focus-detail/thailand-digital-arrival-card--tdac---3-2-2?hl=en</w:t>
        </w:r>
      </w:hyperlink>
      <w:r>
        <w:t xml:space="preserve"> - The Thailand Digital Arrival Card (TDAC) is a digital registration system introduced to streamline the entry process for foreign travelers. Starting from 1 May 2025, all non-Thai nationals entering Thailand by air, land, or sea are required to complete the TDAC online within three days before arrival. This system replaces the traditional paper TM6 form, aiming to make immigration processing faster, safer, and more convenient. Travelers must register on the official TDAC website, providing personal details, travel information, and a health declaration. After registration, a confirmation email is sent, which should be presented to immigration officers upon arrival. The TDAC is mandatory for all foreign passport holders, excluding Thai citizens and permanent residents. The official TDAC website is: https://tdac.immigration.go.th</w:t>
      </w:r>
      <w:r/>
    </w:p>
    <w:p>
      <w:pPr>
        <w:pStyle w:val="ListNumber"/>
        <w:spacing w:line="240" w:lineRule="auto"/>
        <w:ind w:left="720"/>
      </w:pPr>
      <w:r/>
      <w:hyperlink r:id="rId11">
        <w:r>
          <w:rPr>
            <w:color w:val="0000EE"/>
            <w:u w:val="single"/>
          </w:rPr>
          <w:t>https://www.nationthailand.com/news/general/40056049</w:t>
        </w:r>
      </w:hyperlink>
      <w:r>
        <w:t xml:space="preserve"> - Suvarnabhumi Airport in Bangkok is projected to handle approximately 67.7 million passengers in the fiscal year 2026, with over 397,000 flights expected. The airport's growing role as a regional aviation hub is highlighted by the arrival of new carriers, including United Airlines, which will launch flights on the Las Vegas–Hong Kong–Bangkok route. This expansion reflects the airport's capacity and potential, with passenger traffic from the European Union expected to continue expanding, supported by Thai Airways' resumption of multiple routes to Europe in line with the government's 'aviation hub' policy.</w:t>
      </w:r>
      <w:r/>
    </w:p>
    <w:p>
      <w:pPr>
        <w:pStyle w:val="ListNumber"/>
        <w:spacing w:line="240" w:lineRule="auto"/>
        <w:ind w:left="720"/>
      </w:pPr>
      <w:r/>
      <w:hyperlink r:id="rId13">
        <w:r>
          <w:rPr>
            <w:color w:val="0000EE"/>
            <w:u w:val="single"/>
          </w:rPr>
          <w:t>https://www.fm.gov.om/en/23583/</w:t>
        </w:r>
      </w:hyperlink>
      <w:r>
        <w:t xml:space="preserve"> - The Embassy of the Sultanate of Oman in Bangkok announced that Thai authorities will implement a Digital Arrival Card (TDAC) system starting from May 1, 2025. This new electronic system is designed to register the details of travelers arriving in Thailand, replacing the paper-based arrival form (TM.6). Travelers can complete pre-registration through the dedicated online platform at https://tdac.immigration.go.th. Registration requires entering passport details, personal information, travel details, accommodation information in Thailand, and a health declaration. The new system offers benefits such as free registration, the option to register up to three days before arrival, and the ability to modify entered information at any time before arrival.</w:t>
      </w:r>
      <w:r/>
    </w:p>
    <w:p>
      <w:pPr>
        <w:pStyle w:val="ListNumber"/>
        <w:spacing w:line="240" w:lineRule="auto"/>
        <w:ind w:left="720"/>
      </w:pPr>
      <w:r/>
      <w:hyperlink r:id="rId14">
        <w:r>
          <w:rPr>
            <w:color w:val="0000EE"/>
            <w:u w:val="single"/>
          </w:rPr>
          <w:t>https://seoul.thaiembassy.org/en/publicservice/important-announcement-on-thailand-digital-arrival</w:t>
        </w:r>
      </w:hyperlink>
      <w:r>
        <w:t xml:space="preserve"> - The Royal Thai Embassy in Seoul issued an important announcement regarding the Thailand Digital Arrival Card (TDAC). Starting from 1 May 2025, all non-Thai nationals entering Thailand by air, land, or sea are required to complete the TDAC online within three days before arrival. This system replaces the traditional paper TM6 form. Travelers should submit their arrival card information at https://tdac.immigration.go.th. The announcement provides guidelines and a video tutorial to assist travelers in the registration process.</w:t>
      </w:r>
      <w:r/>
    </w:p>
    <w:p>
      <w:pPr>
        <w:pStyle w:val="ListNumber"/>
        <w:spacing w:line="240" w:lineRule="auto"/>
        <w:ind w:left="720"/>
      </w:pPr>
      <w:r/>
      <w:hyperlink r:id="rId16">
        <w:r>
          <w:rPr>
            <w:color w:val="0000EE"/>
            <w:u w:val="single"/>
          </w:rPr>
          <w:t>https://www.youtube.com/watch?v=xsUeCrhh8Lo</w:t>
        </w:r>
      </w:hyperlink>
      <w:r>
        <w:t xml:space="preserve"> - This video provides a comprehensive guide on how to register for the Thailand Digital Arrival Card (TDAC), which became mandatory for all travelers entering Thailand from 1 May 2025. The tutorial walks viewers through the registration process, highlighting the latest updates for 2026, including optional return flight details, a simplified health declaration process, and new user-friendly features. The video emphasizes the importance of completing the registration before departure to ensure a smooth entry into Thailand. The official TDAC website is: https://tdac.immigration.go.th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urystyka.rp.pl/lotniska/art45044551-lotnisko-w-bangkoku-upraszcza-wjazd-miliony-pasazerow-skorzystaja-z-szybkiej-sciezki" TargetMode="External"/><Relationship Id="rId10" Type="http://schemas.openxmlformats.org/officeDocument/2006/relationships/hyperlink" Target="https://en.wikipedia.org/wiki/Suvarnabhumi_Airport" TargetMode="External"/><Relationship Id="rId11" Type="http://schemas.openxmlformats.org/officeDocument/2006/relationships/hyperlink" Target="https://www.nationthailand.com/news/general/40056049" TargetMode="External"/><Relationship Id="rId12" Type="http://schemas.openxmlformats.org/officeDocument/2006/relationships/hyperlink" Target="https://thailand.go.th/public/issue-focus-detail/thailand-digital-arrival-card--tdac---3-2-2?hl=en" TargetMode="External"/><Relationship Id="rId13" Type="http://schemas.openxmlformats.org/officeDocument/2006/relationships/hyperlink" Target="https://www.fm.gov.om/en/23583/" TargetMode="External"/><Relationship Id="rId14" Type="http://schemas.openxmlformats.org/officeDocument/2006/relationships/hyperlink" Target="https://seoul.thaiembassy.org/en/publicservice/important-announcement-on-thailand-digital-arrival" TargetMode="External"/><Relationship Id="rId15" Type="http://schemas.openxmlformats.org/officeDocument/2006/relationships/hyperlink" Target="https://www.noahwire.com" TargetMode="External"/><Relationship Id="rId16" Type="http://schemas.openxmlformats.org/officeDocument/2006/relationships/hyperlink" Target="https://www.youtube.com/watch?v=xsUeCrhh8L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