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Royal Cliff Hotels Group wins Chinese-friendly certification for all Pattaya properties as demand grows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Royal Cliff Hotels Group has been given Trip.com's Chinese Friendly Hotel Certificate across all four of its Pattaya properties: Royal Cliff Beach Hotel, Royal Cliff Beach Terrace, Royal Cliff Grand Hotel and Royal Wing Suites &amp; Spa. According to Now Travel Asia, the recognition reflects the resort's efforts to make Chinese guests feel more at home, including Mandarin-speaking service, payment options that are easier to use and room details shaped around traveller preferences. The properties also scored above 90% for customer satisfaction, the report said.</w:t>
      </w:r>
      <w:r/>
    </w:p>
    <w:p>
      <w:r/>
      <w:r>
        <w:t>For visitors, the appeal lies as much in the setting as the service. Royal Cliff sits on a 64-acre private estate overlooking the Gulf of Thailand, giving guests sea views while still staying within reach of Pattaya. The group says it offers seven swimming pools, including what it describes as Thailand's longest infinity-edge pool, along with two private beaches, making it a strong choice for travellers who want a resort stay with plenty of space.</w:t>
      </w:r>
      <w:r/>
    </w:p>
    <w:p>
      <w:r/>
      <w:r>
        <w:t>The facilities go well beyond the beach and pool deck. Royal Cliff says guests have access to Fitz Club, its sports and fitness centre, which includes a gym, aerobics studio, tennis and squash courts, and courts for pickleball, futsal, basketball and badminton. The resort also points to an award-winning spa, multiple restaurants, a kids' club and a Thai cooking school, which gives it broader appeal for couples, families and longer-stay holidaymakers.</w:t>
      </w:r>
      <w:r/>
    </w:p>
    <w:p>
      <w:r/>
      <w:r>
        <w:t>The Chinese-friendly certification is also a useful signal for international travellers who value smoother arrivals and more comfortable service. In practice, that can matter just as much as the room category or view: the more seamless the language, payment and in-room experience, the easier it is to enjoy a stay. For holidaymakers heading to Pattaya, Royal Cliff is pitching itself as a polished, full-service seaside resort with enough variety to suit wellness breaks, active stays and family trips alike.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Paragraph 2: </w:t>
      </w:r>
      <w:hyperlink r:id="rId9">
        <w:r>
          <w:rPr>
            <w:color w:val="0000EE"/>
            <w:u w:val="single"/>
          </w:rPr>
          <w:t>[1]</w:t>
        </w:r>
      </w:hyperlink>
      <w:r>
        <w:t xml:space="preserve">, </w:t>
      </w:r>
      <w:hyperlink r:id="rId11">
        <w:r>
          <w:rPr>
            <w:color w:val="0000EE"/>
            <w:u w:val="single"/>
          </w:rPr>
          <w:t>[4]</w:t>
        </w:r>
      </w:hyperlink>
      <w:r>
        <w:t xml:space="preserve">, </w:t>
      </w:r>
      <w:hyperlink r:id="rId12">
        <w:r>
          <w:rPr>
            <w:color w:val="0000EE"/>
            <w:u w:val="single"/>
          </w:rPr>
          <w:t>[5]</w:t>
        </w:r>
      </w:hyperlink>
      <w:r>
        <w:t xml:space="preserve">- Paragraph 3: </w:t>
      </w:r>
      <w:hyperlink r:id="rId13">
        <w:r>
          <w:rPr>
            <w:color w:val="0000EE"/>
            <w:u w:val="single"/>
          </w:rPr>
          <w:t>[2]</w:t>
        </w:r>
      </w:hyperlink>
      <w:r>
        <w:t xml:space="preserve">, </w:t>
      </w:r>
      <w:hyperlink r:id="rId14">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Paragraph 4: </w:t>
      </w:r>
      <w:hyperlink r:id="rId10">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wtravelasia.com/royal-cliff-hotels-group-wins-chinese-travellers-hearts-with-trip-com-chinese-friendly-certification/?utm_source=rss&amp;utm_medium=rss&amp;utm_campaign=royal-cliff-hotels-group-wins-chinese-travellers-hearts-with-trip-com-chinese-friendly-certification</w:t>
        </w:r>
      </w:hyperlink>
      <w:r>
        <w:t xml:space="preserve"> - Please view link - unable to able to access data</w:t>
      </w:r>
      <w:r/>
    </w:p>
    <w:p>
      <w:pPr>
        <w:pStyle w:val="ListNumber"/>
        <w:spacing w:line="240" w:lineRule="auto"/>
        <w:ind w:left="720"/>
      </w:pPr>
      <w:r/>
      <w:hyperlink r:id="rId13">
        <w:r>
          <w:rPr>
            <w:color w:val="0000EE"/>
            <w:u w:val="single"/>
          </w:rPr>
          <w:t>https://www.royalcliff.com/facilities/fitz-club/</w:t>
        </w:r>
      </w:hyperlink>
      <w:r>
        <w:t xml:space="preserve"> - Fitz Club is a luxury sports centre within the Royal Cliff Hotels Group, offering state-of-the-art facilities including a gym, aerobics studio, and a multi-level swimming pool with a Jacuzzi. The club features seven floodlit tennis courts, two indoor glass-backed squash courts, and multipurpose courts for pickleball, futsal, basketball, and badminton. Additional amenities include table tennis, a jogging track, and a kids' pool with water slides. Professional coaching is available for tennis, and the club provides personal training and Thai boxing classes. Guests enjoy complimentary access to the gym and swimming pools.</w:t>
      </w:r>
      <w:r/>
    </w:p>
    <w:p>
      <w:pPr>
        <w:pStyle w:val="ListNumber"/>
        <w:spacing w:line="240" w:lineRule="auto"/>
        <w:ind w:left="720"/>
      </w:pPr>
      <w:r/>
      <w:hyperlink r:id="rId14">
        <w:r>
          <w:rPr>
            <w:color w:val="0000EE"/>
            <w:u w:val="single"/>
          </w:rPr>
          <w:t>https://www.royalcliff.com/wp-content/uploads/2025/11/FITZ-Club-Brochure-Nov-2025-2026.pdf</w:t>
        </w:r>
      </w:hyperlink>
      <w:r>
        <w:t xml:space="preserve"> - The FITZ Club Brochure outlines the club's extensive facilities, including a state-of-the-art gym, aerobics dance studio, and a multi-level swimming pool with a Jacuzzi. It highlights seven floodlit tennis courts, two indoor glass-backed squash courts, and multipurpose courts for pickleball, futsal, basketball, and badminton. The brochure details fitness classes such as yoga, high-intensity interval training, and circuit training, as well as personal training and Thai boxing classes. Additional amenities include table tennis, a jogging track, and a kids' pool with water slides. Membership benefits are also outlined.</w:t>
      </w:r>
      <w:r/>
    </w:p>
    <w:p>
      <w:pPr>
        <w:pStyle w:val="ListNumber"/>
        <w:spacing w:line="240" w:lineRule="auto"/>
        <w:ind w:left="720"/>
      </w:pPr>
      <w:r/>
      <w:hyperlink r:id="rId11">
        <w:r>
          <w:rPr>
            <w:color w:val="0000EE"/>
            <w:u w:val="single"/>
          </w:rPr>
          <w:t>https://www.royalcliff.com/wp-content/uploads/2026/06/MICE-Planner-01.pdf</w:t>
        </w:r>
      </w:hyperlink>
      <w:r>
        <w:t xml:space="preserve"> - The MICE Planner document provides an overview of the Royal Cliff Hotels Group's facilities, including seven swimming pools with three infinity edge pools, two exclusive private beaches, and two luxury wellness spas. It details the Fitz Club's offerings, such as a gym, aerobics studio, and multipurpose courts for pickleball, futsal, basketball, and badminton. The document also mentions the availability of water sports operated by an outside operator, a jogging trail, and a Thai cooking school. It highlights the hotel's proximity to Pattaya city centre and shuttle services available to guests.</w:t>
      </w:r>
      <w:r/>
    </w:p>
    <w:p>
      <w:pPr>
        <w:pStyle w:val="ListNumber"/>
        <w:spacing w:line="240" w:lineRule="auto"/>
        <w:ind w:left="720"/>
      </w:pPr>
      <w:r/>
      <w:hyperlink r:id="rId12">
        <w:r>
          <w:rPr>
            <w:color w:val="0000EE"/>
            <w:u w:val="single"/>
          </w:rPr>
          <w:t>https://www.royalcliff.com/wp-content/uploads/2026/02/OnlineRCHG-Factsheet-EN-2026.pdf</w:t>
        </w:r>
      </w:hyperlink>
      <w:r>
        <w:t xml:space="preserve"> - The Royal Cliff Hotels Group Factsheet provides detailed information about the resort's facilities, including seven swimming pools with three infinity edge pools, two exclusive private beaches, and two luxury wellness spas. It highlights the Fitz Club's amenities, such as a gym, aerobics studio, and multipurpose courts for pickleball, futsal, basketball, and badminton. The factsheet also mentions the availability of water sports operated by an outside operator, a jogging trail, and a Thai cooking school. It provides contact information and mentions the hotel's proximity to Pattaya city centre.</w:t>
      </w:r>
      <w:r/>
    </w:p>
    <w:p>
      <w:pPr>
        <w:pStyle w:val="ListNumber"/>
        <w:spacing w:line="240" w:lineRule="auto"/>
        <w:ind w:left="720"/>
      </w:pPr>
      <w:r/>
      <w:hyperlink r:id="rId16">
        <w:r>
          <w:rPr>
            <w:color w:val="0000EE"/>
            <w:u w:val="single"/>
          </w:rPr>
          <w:t>https://www.royalcliff.com/wp-content/uploads/2025/04/OnlineRCHG-Factsheet-EN-2025.pdf</w:t>
        </w:r>
      </w:hyperlink>
      <w:r>
        <w:t xml:space="preserve"> - The Royal Cliff Hotels Group Factsheet outlines the resort's facilities, including seven swimming pools with three infinity edge pools, two exclusive private beaches, and two luxury wellness spas. It details the Fitz Club's offerings, such as a gym, aerobics studio, and multipurpose courts for pickleball, futsal, basketball, and badminton. The factsheet also mentions the availability of water sports operated by an outside operator, a jogging trail, and a Thai cooking school. It provides contact information and highlights the hotel's proximity to Pattaya city centre.</w:t>
      </w:r>
      <w:r/>
    </w:p>
    <w:p>
      <w:pPr>
        <w:pStyle w:val="ListNumber"/>
        <w:spacing w:line="240" w:lineRule="auto"/>
        <w:ind w:left="720"/>
      </w:pPr>
      <w:r/>
      <w:hyperlink r:id="rId10">
        <w:r>
          <w:rPr>
            <w:color w:val="0000EE"/>
            <w:u w:val="single"/>
          </w:rPr>
          <w:t>https://www.nowtravelasia.com/royal-cliff-hotels-group-wins-chinese-travellers-hearts-with-trip-com-chinese-friendly-certification</w:t>
        </w:r>
      </w:hyperlink>
      <w:r>
        <w:t xml:space="preserve"> - The article announces that all four hotels of the Royal Cliff Hotels Group—Royal Cliff Beach Hotel, Royal Cliff Beach Terrace, Royal Cliff Grand Hotel, and Royal Wing Suites &amp; Spa—have received the Chinese Friendly Hotel Certificate from Trip.com. This certification recognises the hotels' excellence in welcoming Chinese guests, including Chinese-speaking staff, convenient payment options, and in-room amenities tailored for Chinese travellers. The hotels achieved a customer satisfaction score of over 90%, reflecting their commitment to exceptional hospitality and understanding the needs of Chinese guests.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wtravelasia.com/royal-cliff-hotels-group-wins-chinese-travellers-hearts-with-trip-com-chinese-friendly-certification/?utm_source=rss&amp;utm_medium=rss&amp;utm_campaign=royal-cliff-hotels-group-wins-chinese-travellers-hearts-with-trip-com-chinese-friendly-certification" TargetMode="External"/><Relationship Id="rId10" Type="http://schemas.openxmlformats.org/officeDocument/2006/relationships/hyperlink" Target="https://www.nowtravelasia.com/royal-cliff-hotels-group-wins-chinese-travellers-hearts-with-trip-com-chinese-friendly-certification" TargetMode="External"/><Relationship Id="rId11" Type="http://schemas.openxmlformats.org/officeDocument/2006/relationships/hyperlink" Target="https://www.royalcliff.com/wp-content/uploads/2026/06/MICE-Planner-01.pdf" TargetMode="External"/><Relationship Id="rId12" Type="http://schemas.openxmlformats.org/officeDocument/2006/relationships/hyperlink" Target="https://www.royalcliff.com/wp-content/uploads/2026/02/OnlineRCHG-Factsheet-EN-2026.pdf" TargetMode="External"/><Relationship Id="rId13" Type="http://schemas.openxmlformats.org/officeDocument/2006/relationships/hyperlink" Target="https://www.royalcliff.com/facilities/fitz-club/" TargetMode="External"/><Relationship Id="rId14" Type="http://schemas.openxmlformats.org/officeDocument/2006/relationships/hyperlink" Target="https://www.royalcliff.com/wp-content/uploads/2025/11/FITZ-Club-Brochure-Nov-2025-2026.pdf" TargetMode="External"/><Relationship Id="rId15" Type="http://schemas.openxmlformats.org/officeDocument/2006/relationships/hyperlink" Target="https://www.noahwire.com" TargetMode="External"/><Relationship Id="rId16" Type="http://schemas.openxmlformats.org/officeDocument/2006/relationships/hyperlink" Target="https://www.royalcliff.com/wp-content/uploads/2025/04/OnlineRCHG-Factsheet-EN-202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