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Four Seasons Bangkok introduces Bangkok Unlocked to engage teenage guests with local culture and creative experiences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Four Seasons Hotel Bangkok at Chao Phraya River has launched Bangkok Unlocked, a new set of experiences aimed at guests aged 13 to 18, as the hotel looks to broaden its appeal to families travelling with teenagers. The programme is framed around creativity, local culture, wellness and highly shareable city moments, with most activities offered free to in-house guests and bookable through the concierge, subject to limited spaces.</w:t>
      </w:r>
      <w:r/>
    </w:p>
    <w:p>
      <w:r/>
      <w:r>
        <w:t>The offer adds a teenage counterpart to the hotel’s wider family facilities, which already include a kids’ club for younger children, family-orientated accommodation and a range of guest services. The hotel says the new experiences are designed to suit a generation that prefers hands-on activities and social moments over passive sightseeing, while still keeping the focus on Bangkok’s cultural identity and riverside setting.</w:t>
      </w:r>
      <w:r/>
    </w:p>
    <w:p>
      <w:r/>
      <w:r>
        <w:t>Among the activities are a matcha workshop at Café Madeleine, a mocktail session at BKK Social Club, a one-to-one Muay Thai class and an aerial yoga lesson. The hotel has previously highlighted its cultural immersion experiences, including Muay Thai and Thai craft sessions, as part of its broader guest programme, while the new teenage itinerary extends that approach into more age-specific territory. The hotel is also offering a Palm Court Family Two-Bedroom Room, a 127 sq m suite with two bedrooms and separate space for teenagers.</w:t>
      </w:r>
      <w:r/>
    </w:p>
    <w:p>
      <w:r/>
      <w:r>
        <w:t>For guests keen to venture beyond the property, Bangkok Unlocked also includes a long-tail boat photo cruise along the Chao Phraya River and a guided visit to ART Space by MOCA, alongside suggestions for exploring Song Wat, the Creative District and Siam Square. In effect, the hotel is packaging Bangkok as a city of food, art, movement and image-making, rather than simply a stop on a conventional sightseeing route.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w:t>
      </w:r>
      <w:hyperlink r:id="rId13">
        <w:r>
          <w:rPr>
            <w:color w:val="0000EE"/>
            <w:u w:val="single"/>
          </w:rPr>
          <w:t>[5]</w:t>
        </w:r>
      </w:hyperlink>
      <w:r>
        <w:t xml:space="preserve">- Paragraph 3: </w:t>
      </w:r>
      <w:hyperlink r:id="rId11">
        <w:r>
          <w:rPr>
            <w:color w:val="0000EE"/>
            <w:u w:val="single"/>
          </w:rPr>
          <w:t>[3]</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1">
        <w:r>
          <w:rPr>
            <w:color w:val="0000EE"/>
            <w:u w:val="single"/>
          </w:rPr>
          <w:t>[3]</w:t>
        </w:r>
      </w:hyperlink>
      <w:r>
        <w:t xml:space="preserve">, </w:t>
      </w:r>
      <w:hyperlink r:id="rId14">
        <w:r>
          <w:rPr>
            <w:color w:val="0000EE"/>
            <w:u w:val="single"/>
          </w:rPr>
          <w:t>[6]</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https://www.webwire.com/ViewPressRel.asp?aId=358589</w:t>
        </w:r>
      </w:hyperlink>
      <w:r>
        <w:t xml:space="preserve"> - Please view link - unable to able to access data</w:t>
      </w:r>
      <w:r/>
    </w:p>
    <w:p>
      <w:pPr>
        <w:pStyle w:val="ListNumber"/>
        <w:spacing w:line="240" w:lineRule="auto"/>
        <w:ind w:left="720"/>
      </w:pPr>
      <w:r/>
      <w:hyperlink r:id="rId10">
        <w:r>
          <w:rPr>
            <w:color w:val="0000EE"/>
            <w:u w:val="single"/>
          </w:rPr>
          <w:t>https://www.fourseasons.com/bangkok/services-and-amenities/family/</w:t>
        </w:r>
      </w:hyperlink>
      <w:r>
        <w:t xml:space="preserve"> - Four Seasons Hotel Bangkok at Chao Phraya River offers a range of family-friendly amenities, including a dedicated Kids’ Club for children aged 4 to 12, an outdoor kids’ pool, and in-room surprises like personalized amenities and chocolate treats. The hotel also provides childcare services, kids’ dining privileges, and family-oriented accommodations such as the Family Suite, which features a cozy in-room tent for added comfort. These offerings are designed to create memorable experiences for families visiting Bangkok.</w:t>
      </w:r>
      <w:r/>
    </w:p>
    <w:p>
      <w:pPr>
        <w:pStyle w:val="ListNumber"/>
        <w:spacing w:line="240" w:lineRule="auto"/>
        <w:ind w:left="720"/>
      </w:pPr>
      <w:r/>
      <w:hyperlink r:id="rId11">
        <w:r>
          <w:rPr>
            <w:color w:val="0000EE"/>
            <w:u w:val="single"/>
          </w:rPr>
          <w:t>https://press.fourseasons.com/bangkok/trending-now/cultural-immersion-activities/</w:t>
        </w:r>
      </w:hyperlink>
      <w:r>
        <w:t xml:space="preserve"> - Four Seasons Hotel Bangkok at Chao Phraya River provides guests with complimentary cultural immersion activities, including Muay Thai classes and traditional Thai craft workshops. These experiences are designed to engage guests of all ages in Thailand's rich cultural heritage, offering both fun and educational opportunities. The hotel partners with local artisans and experts to deliver authentic and hands-on experiences that connect visitors with Thai traditions.</w:t>
      </w:r>
      <w:r/>
    </w:p>
    <w:p>
      <w:pPr>
        <w:pStyle w:val="ListNumber"/>
        <w:spacing w:line="240" w:lineRule="auto"/>
        <w:ind w:left="720"/>
      </w:pPr>
      <w:r/>
      <w:hyperlink r:id="rId12">
        <w:r>
          <w:rPr>
            <w:color w:val="0000EE"/>
            <w:u w:val="single"/>
          </w:rPr>
          <w:t>https://press.fourseasons.com/bangkok/hotel-facts/</w:t>
        </w:r>
      </w:hyperlink>
      <w:r>
        <w:t xml:space="preserve"> - Four Seasons Hotel Bangkok at Chao Phraya River features the Life by the River Kids’ Club, a 90-square-metre space designed for children aged 4 to 12. The club includes themed zones such as a Reading Corner, Free-Play Activity Zone, Entertainment Area, and Arts &amp; Crafts Studio. Open daily from 9:00 am to 5:00 pm, the Kids’ Club is complimentary for registered guests with advance reservation through the hotel’s Kids’ Club team.</w:t>
      </w:r>
      <w:r/>
    </w:p>
    <w:p>
      <w:pPr>
        <w:pStyle w:val="ListNumber"/>
        <w:spacing w:line="240" w:lineRule="auto"/>
        <w:ind w:left="720"/>
      </w:pPr>
      <w:r/>
      <w:hyperlink r:id="rId13">
        <w:r>
          <w:rPr>
            <w:color w:val="0000EE"/>
            <w:u w:val="single"/>
          </w:rPr>
          <w:t>https://www.fourseasons.com/bangkok/services-and-amenities/</w:t>
        </w:r>
      </w:hyperlink>
      <w:r>
        <w:t xml:space="preserve"> - Four Seasons Hotel Bangkok at Chao Phraya River offers a variety of amenities, including two outdoor riverfront infinity pools, a fitness centre with a 35-metre lap pool, a spa and wellness centre, and an art space showcasing contemporary Thai art. The hotel also provides residential-style meeting spaces, a kids’ club, and a naturally lit Grand Ballroom with a large terrace. Dining options include Michelin-distinguished chefs and ample parking facilities.</w:t>
      </w:r>
      <w:r/>
    </w:p>
    <w:p>
      <w:pPr>
        <w:pStyle w:val="ListNumber"/>
        <w:spacing w:line="240" w:lineRule="auto"/>
        <w:ind w:left="720"/>
      </w:pPr>
      <w:r/>
      <w:hyperlink r:id="rId14">
        <w:r>
          <w:rPr>
            <w:color w:val="0000EE"/>
            <w:u w:val="single"/>
          </w:rPr>
          <w:t>https://www.fourseasons.com/bangkok/</w:t>
        </w:r>
      </w:hyperlink>
      <w:r>
        <w:t xml:space="preserve"> - Four Seasons Hotel Bangkok at Chao Phraya River is a luxury riverside hotel located in Bangkok’s creative district. The hotel features contemporary design, spacious suites, private terrace dining, and spa treatments. Amenities include two outdoor riverfront infinity pools, a fitness centre, a spa and wellness centre, and an art space showcasing contemporary Thai art. Dining options include Michelin-distinguished chefs, and the hotel offers a variety of family-friendly services and accommodations.</w:t>
      </w:r>
      <w:r/>
    </w:p>
    <w:p>
      <w:pPr>
        <w:pStyle w:val="ListNumber"/>
        <w:spacing w:line="240" w:lineRule="auto"/>
        <w:ind w:left="720"/>
      </w:pPr>
      <w:r/>
      <w:hyperlink r:id="rId16">
        <w:r>
          <w:rPr>
            <w:color w:val="0000EE"/>
            <w:u w:val="single"/>
          </w:rPr>
          <w:t>https://www.fourseasons.com/en/bangkok/offers/</w:t>
        </w:r>
      </w:hyperlink>
      <w:r>
        <w:t xml:space="preserve"> - Four Seasons Hotel Bangkok offers a range of vacation packages and special offers, including the 'Experience More – Spending Credit' which provides a spending credit to enhance your stay. Other offers include 'Stay Longer – Third Night Free', 'Garden Oasis Getaway – 20% Off', 'Advance Purchase – Up to 25% Off', 'Bed and Breakfast', and 'Thailand by Four Seasons', allowing guests to create a unique Thai vacation by choosing two of the hotel's destinations in Thailand.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ebwire.com/ViewPressRel.asp?aId=358589" TargetMode="External"/><Relationship Id="rId10" Type="http://schemas.openxmlformats.org/officeDocument/2006/relationships/hyperlink" Target="https://www.fourseasons.com/bangkok/services-and-amenities/family/" TargetMode="External"/><Relationship Id="rId11" Type="http://schemas.openxmlformats.org/officeDocument/2006/relationships/hyperlink" Target="https://press.fourseasons.com/bangkok/trending-now/cultural-immersion-activities/" TargetMode="External"/><Relationship Id="rId12" Type="http://schemas.openxmlformats.org/officeDocument/2006/relationships/hyperlink" Target="https://press.fourseasons.com/bangkok/hotel-facts/" TargetMode="External"/><Relationship Id="rId13" Type="http://schemas.openxmlformats.org/officeDocument/2006/relationships/hyperlink" Target="https://www.fourseasons.com/bangkok/services-and-amenities/" TargetMode="External"/><Relationship Id="rId14" Type="http://schemas.openxmlformats.org/officeDocument/2006/relationships/hyperlink" Target="https://www.fourseasons.com/bangkok/" TargetMode="External"/><Relationship Id="rId15" Type="http://schemas.openxmlformats.org/officeDocument/2006/relationships/hyperlink" Target="https://www.noahwire.com" TargetMode="External"/><Relationship Id="rId16" Type="http://schemas.openxmlformats.org/officeDocument/2006/relationships/hyperlink" Target="https://www.fourseasons.com/en/bangkok/off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